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C1D" w:rsidRDefault="00EE6C1D" w:rsidP="00EE6C1D">
      <w:pPr>
        <w:spacing w:before="100" w:beforeAutospacing="1" w:after="100" w:afterAutospacing="1" w:line="240" w:lineRule="auto"/>
        <w:jc w:val="center"/>
        <w:rPr>
          <w:rFonts w:ascii="Aptos" w:eastAsia="Times New Roman" w:hAnsi="Aptos" w:cs="Times New Roman"/>
          <w:b/>
          <w:color w:val="FF0000"/>
          <w:sz w:val="28"/>
          <w:szCs w:val="28"/>
          <w:lang w:eastAsia="es-CL"/>
        </w:rPr>
      </w:pPr>
      <w:r w:rsidRPr="00EE6C1D">
        <w:rPr>
          <w:rFonts w:ascii="Aptos" w:eastAsia="Times New Roman" w:hAnsi="Aptos" w:cs="Times New Roman"/>
          <w:b/>
          <w:color w:val="FF0000"/>
          <w:sz w:val="28"/>
          <w:szCs w:val="28"/>
          <w:lang w:eastAsia="es-CL"/>
        </w:rPr>
        <w:t>LITURGIA DE LA PASIÓN DEL SEÑOR</w:t>
      </w:r>
      <w:bookmarkStart w:id="0" w:name="_GoBack"/>
      <w:bookmarkEnd w:id="0"/>
    </w:p>
    <w:p w:rsidR="00EE6C1D" w:rsidRPr="00EE6C1D" w:rsidRDefault="00EE6C1D" w:rsidP="00EE6C1D">
      <w:pPr>
        <w:spacing w:before="100" w:beforeAutospacing="1" w:after="100" w:afterAutospacing="1" w:line="240" w:lineRule="auto"/>
        <w:rPr>
          <w:rFonts w:ascii="Aptos" w:eastAsia="Times New Roman" w:hAnsi="Aptos" w:cs="Times New Roman"/>
          <w:b/>
          <w:color w:val="FF0000"/>
          <w:sz w:val="28"/>
          <w:szCs w:val="28"/>
          <w:lang w:eastAsia="es-CL"/>
        </w:rPr>
      </w:pPr>
      <w:r>
        <w:rPr>
          <w:rFonts w:ascii="Aptos" w:eastAsia="Times New Roman" w:hAnsi="Aptos" w:cs="Times New Roman"/>
          <w:b/>
          <w:color w:val="FF0000"/>
          <w:sz w:val="28"/>
          <w:szCs w:val="28"/>
          <w:lang w:eastAsia="es-CL"/>
        </w:rPr>
        <w:t xml:space="preserve">MOTIVACIÓN INICIAL </w:t>
      </w:r>
    </w:p>
    <w:p w:rsidR="00EE6C1D" w:rsidRDefault="00EE6C1D" w:rsidP="00EE6C1D">
      <w:pPr>
        <w:spacing w:before="100" w:beforeAutospacing="1" w:after="100" w:afterAutospacing="1" w:line="240" w:lineRule="auto"/>
        <w:jc w:val="both"/>
        <w:rPr>
          <w:rFonts w:ascii="Aptos" w:eastAsia="Times New Roman" w:hAnsi="Aptos" w:cs="Times New Roman"/>
          <w:sz w:val="28"/>
          <w:szCs w:val="28"/>
          <w:lang w:eastAsia="es-CL"/>
        </w:rPr>
      </w:pPr>
      <w:r w:rsidRPr="00EE6C1D">
        <w:rPr>
          <w:rFonts w:ascii="Aptos" w:eastAsia="Times New Roman" w:hAnsi="Aptos" w:cs="Times New Roman"/>
          <w:sz w:val="28"/>
          <w:szCs w:val="28"/>
          <w:lang w:eastAsia="es-CL"/>
        </w:rPr>
        <w:t>Queridos hermanos y hermanas, hoy nos reunimos en silencio y recogimiento para conmemorar la Pasión y Muerte de nuestro Señor Jesucristo. Es un día de profundo dolor, pero también de esperanza. La Iglesia no celebra hoy la Eucaristía, sino que se une en oración, en adoración y en contemplación del misterio de la cruz. Guardemos el silencio sagrado que nos ayude a entrar en este misterio de amor supremo.</w:t>
      </w:r>
    </w:p>
    <w:p w:rsidR="00EE6C1D" w:rsidRPr="00EE6C1D" w:rsidRDefault="00EE6C1D" w:rsidP="00EE6C1D">
      <w:pPr>
        <w:spacing w:before="100" w:beforeAutospacing="1" w:after="100" w:afterAutospacing="1" w:line="240" w:lineRule="auto"/>
        <w:jc w:val="both"/>
        <w:rPr>
          <w:rFonts w:ascii="Aptos" w:eastAsia="Times New Roman" w:hAnsi="Aptos" w:cs="Times New Roman"/>
          <w:color w:val="FF0000"/>
          <w:sz w:val="24"/>
          <w:szCs w:val="28"/>
          <w:lang w:eastAsia="es-CL"/>
        </w:rPr>
      </w:pPr>
      <w:r w:rsidRPr="00EE6C1D">
        <w:rPr>
          <w:rFonts w:ascii="Aptos" w:eastAsia="Times New Roman" w:hAnsi="Aptos" w:cs="Times New Roman"/>
          <w:color w:val="FF0000"/>
          <w:sz w:val="24"/>
          <w:szCs w:val="28"/>
          <w:lang w:eastAsia="es-CL"/>
        </w:rPr>
        <w:t xml:space="preserve"> </w:t>
      </w:r>
      <w:r w:rsidRPr="00EE6C1D">
        <w:rPr>
          <w:rFonts w:ascii="Aptos" w:eastAsia="Times New Roman" w:hAnsi="Aptos" w:cs="Times New Roman"/>
          <w:color w:val="FF0000"/>
          <w:sz w:val="24"/>
          <w:szCs w:val="28"/>
          <w:lang w:eastAsia="es-CL"/>
        </w:rPr>
        <w:t>(Luego de esta motivación, el sacerdote entra en silencio, se postra o se arrodilla, y la c</w:t>
      </w:r>
      <w:r>
        <w:rPr>
          <w:rFonts w:ascii="Aptos" w:eastAsia="Times New Roman" w:hAnsi="Aptos" w:cs="Times New Roman"/>
          <w:color w:val="FF0000"/>
          <w:sz w:val="24"/>
          <w:szCs w:val="28"/>
          <w:lang w:eastAsia="es-CL"/>
        </w:rPr>
        <w:t>omunidad permanece en oración.)</w:t>
      </w:r>
    </w:p>
    <w:p w:rsidR="00EE6C1D" w:rsidRPr="00EE6C1D" w:rsidRDefault="00EE6C1D" w:rsidP="00EE6C1D">
      <w:pPr>
        <w:spacing w:before="100" w:beforeAutospacing="1" w:after="100" w:afterAutospacing="1" w:line="240" w:lineRule="auto"/>
        <w:jc w:val="both"/>
        <w:rPr>
          <w:rFonts w:ascii="Aptos" w:eastAsia="Times New Roman" w:hAnsi="Aptos" w:cs="Times New Roman"/>
          <w:b/>
          <w:color w:val="FF0000"/>
          <w:sz w:val="28"/>
          <w:szCs w:val="28"/>
          <w:lang w:eastAsia="es-CL"/>
        </w:rPr>
      </w:pPr>
      <w:r w:rsidRPr="00EE6C1D">
        <w:rPr>
          <w:rFonts w:ascii="Aptos" w:eastAsia="Times New Roman" w:hAnsi="Aptos" w:cs="Times New Roman"/>
          <w:b/>
          <w:color w:val="FF0000"/>
          <w:sz w:val="28"/>
          <w:szCs w:val="28"/>
          <w:lang w:eastAsia="es-CL"/>
        </w:rPr>
        <w:t>LITURGIA DE LA PALABRA</w:t>
      </w:r>
    </w:p>
    <w:p w:rsidR="00D2722E" w:rsidRDefault="00EE6C1D" w:rsidP="00EE6C1D">
      <w:pPr>
        <w:spacing w:before="100" w:beforeAutospacing="1" w:after="100" w:afterAutospacing="1" w:line="240" w:lineRule="auto"/>
        <w:jc w:val="both"/>
        <w:rPr>
          <w:rFonts w:ascii="Aptos" w:eastAsia="Times New Roman" w:hAnsi="Aptos" w:cs="Times New Roman"/>
          <w:sz w:val="28"/>
          <w:szCs w:val="28"/>
          <w:lang w:eastAsia="es-CL"/>
        </w:rPr>
      </w:pPr>
      <w:r w:rsidRPr="00EE6C1D">
        <w:rPr>
          <w:rFonts w:ascii="Aptos" w:eastAsia="Times New Roman" w:hAnsi="Aptos" w:cs="Times New Roman"/>
          <w:sz w:val="28"/>
          <w:szCs w:val="28"/>
          <w:lang w:eastAsia="es-CL"/>
        </w:rPr>
        <w:t>Las lecturas que escucharemos hoy nos llevarán a contemplar el misterio del Siervo sufriente que carga con nuestros pecados. En el Evangelio, reviviremos el relato de la Pasión según San Juan. Escuchemos con corazón atento y reverente, para que la Palabra de Dios nos ayude a comprender el amor sin medida de Cristo, que entrega</w:t>
      </w:r>
      <w:r w:rsidR="00D2722E">
        <w:rPr>
          <w:rFonts w:ascii="Aptos" w:eastAsia="Times New Roman" w:hAnsi="Aptos" w:cs="Times New Roman"/>
          <w:sz w:val="28"/>
          <w:szCs w:val="28"/>
          <w:lang w:eastAsia="es-CL"/>
        </w:rPr>
        <w:t xml:space="preserve"> su vida por nuestra salvación.</w:t>
      </w:r>
    </w:p>
    <w:p w:rsidR="00D2722E" w:rsidRPr="00D2722E" w:rsidRDefault="00D2722E" w:rsidP="00EE6C1D">
      <w:pPr>
        <w:spacing w:before="100" w:beforeAutospacing="1" w:after="100" w:afterAutospacing="1" w:line="240" w:lineRule="auto"/>
        <w:jc w:val="both"/>
        <w:rPr>
          <w:rFonts w:ascii="Aptos" w:eastAsia="Times New Roman" w:hAnsi="Aptos" w:cs="Times New Roman"/>
          <w:sz w:val="28"/>
          <w:szCs w:val="28"/>
          <w:lang w:eastAsia="es-CL"/>
        </w:rPr>
      </w:pPr>
    </w:p>
    <w:p w:rsidR="00EE6C1D" w:rsidRPr="00D2722E" w:rsidRDefault="00D2722E" w:rsidP="00EE6C1D">
      <w:pPr>
        <w:spacing w:before="100" w:beforeAutospacing="1" w:after="100" w:afterAutospacing="1" w:line="240" w:lineRule="auto"/>
        <w:jc w:val="both"/>
        <w:rPr>
          <w:rFonts w:ascii="Aptos" w:eastAsia="Times New Roman" w:hAnsi="Aptos" w:cs="Times New Roman"/>
          <w:b/>
          <w:color w:val="FF0000"/>
          <w:sz w:val="28"/>
          <w:szCs w:val="28"/>
          <w:lang w:eastAsia="es-CL"/>
        </w:rPr>
      </w:pPr>
      <w:r w:rsidRPr="00D2722E">
        <w:rPr>
          <w:rFonts w:ascii="Aptos" w:eastAsia="Times New Roman" w:hAnsi="Aptos" w:cs="Times New Roman"/>
          <w:b/>
          <w:color w:val="FF0000"/>
          <w:sz w:val="28"/>
          <w:szCs w:val="28"/>
          <w:lang w:eastAsia="es-CL"/>
        </w:rPr>
        <w:t>ADORACI</w:t>
      </w:r>
      <w:r w:rsidRPr="00D2722E">
        <w:rPr>
          <w:rFonts w:ascii="Aptos" w:eastAsia="Times New Roman" w:hAnsi="Aptos" w:cs="Times New Roman" w:hint="eastAsia"/>
          <w:b/>
          <w:color w:val="FF0000"/>
          <w:sz w:val="28"/>
          <w:szCs w:val="28"/>
          <w:lang w:eastAsia="es-CL"/>
        </w:rPr>
        <w:t>Ó</w:t>
      </w:r>
      <w:r w:rsidRPr="00D2722E">
        <w:rPr>
          <w:rFonts w:ascii="Aptos" w:eastAsia="Times New Roman" w:hAnsi="Aptos" w:cs="Times New Roman"/>
          <w:b/>
          <w:color w:val="FF0000"/>
          <w:sz w:val="28"/>
          <w:szCs w:val="28"/>
          <w:lang w:eastAsia="es-CL"/>
        </w:rPr>
        <w:t>N DE LA CRUZ</w:t>
      </w:r>
    </w:p>
    <w:p w:rsidR="00D2722E" w:rsidRPr="00D2722E" w:rsidRDefault="00EE6C1D" w:rsidP="00EE6C1D">
      <w:pPr>
        <w:spacing w:before="100" w:beforeAutospacing="1" w:after="100" w:afterAutospacing="1" w:line="240" w:lineRule="auto"/>
        <w:jc w:val="both"/>
        <w:rPr>
          <w:rFonts w:ascii="Aptos" w:eastAsia="Times New Roman" w:hAnsi="Aptos" w:cs="Times New Roman"/>
          <w:sz w:val="28"/>
          <w:szCs w:val="28"/>
          <w:lang w:eastAsia="es-CL"/>
        </w:rPr>
      </w:pPr>
      <w:r w:rsidRPr="00EE6C1D">
        <w:rPr>
          <w:rFonts w:ascii="Aptos" w:eastAsia="Times New Roman" w:hAnsi="Aptos" w:cs="Times New Roman"/>
          <w:sz w:val="28"/>
          <w:szCs w:val="28"/>
          <w:lang w:eastAsia="es-CL"/>
        </w:rPr>
        <w:t>En este momento, nos acercamos con fe a adorar la Santa Cruz, en la que estuvo clavado el Salvador del mundo. No ador</w:t>
      </w:r>
      <w:r w:rsidR="00D2722E">
        <w:rPr>
          <w:rFonts w:ascii="Aptos" w:eastAsia="Times New Roman" w:hAnsi="Aptos" w:cs="Times New Roman"/>
          <w:sz w:val="28"/>
          <w:szCs w:val="28"/>
          <w:lang w:eastAsia="es-CL"/>
        </w:rPr>
        <w:t>amos el madero, sino al que en É</w:t>
      </w:r>
      <w:r w:rsidRPr="00EE6C1D">
        <w:rPr>
          <w:rFonts w:ascii="Aptos" w:eastAsia="Times New Roman" w:hAnsi="Aptos" w:cs="Times New Roman"/>
          <w:sz w:val="28"/>
          <w:szCs w:val="28"/>
          <w:lang w:eastAsia="es-CL"/>
        </w:rPr>
        <w:t>l dio su vida por nosotros. Al besar, tocar o contemplar la cruz, manifestamos nuestro amor y gratitud a Cristo, que nos ha redimido con su sangre. Acerquémonos con humildad y reverencia, y dejemos que el misterio de la c</w:t>
      </w:r>
      <w:r w:rsidR="00D2722E">
        <w:rPr>
          <w:rFonts w:ascii="Aptos" w:eastAsia="Times New Roman" w:hAnsi="Aptos" w:cs="Times New Roman"/>
          <w:sz w:val="28"/>
          <w:szCs w:val="28"/>
          <w:lang w:eastAsia="es-CL"/>
        </w:rPr>
        <w:t>ruz transforme nuestro corazón.</w:t>
      </w:r>
    </w:p>
    <w:p w:rsidR="00D2722E" w:rsidRPr="00D2722E" w:rsidRDefault="00D2722E" w:rsidP="00EE6C1D">
      <w:pPr>
        <w:spacing w:before="100" w:beforeAutospacing="1" w:after="100" w:afterAutospacing="1" w:line="240" w:lineRule="auto"/>
        <w:jc w:val="both"/>
        <w:rPr>
          <w:rFonts w:ascii="Aptos" w:eastAsia="Times New Roman" w:hAnsi="Aptos" w:cs="Times New Roman"/>
          <w:color w:val="FF0000"/>
          <w:sz w:val="28"/>
          <w:szCs w:val="28"/>
          <w:lang w:eastAsia="es-CL"/>
        </w:rPr>
      </w:pPr>
      <w:r w:rsidRPr="00D2722E">
        <w:rPr>
          <w:rFonts w:ascii="Aptos" w:eastAsia="Times New Roman" w:hAnsi="Aptos" w:cs="Times New Roman"/>
          <w:color w:val="FF0000"/>
          <w:sz w:val="28"/>
          <w:szCs w:val="28"/>
          <w:lang w:eastAsia="es-CL"/>
        </w:rPr>
        <w:t>(La gran ORACI</w:t>
      </w:r>
      <w:r w:rsidRPr="00D2722E">
        <w:rPr>
          <w:rFonts w:ascii="Aptos" w:eastAsia="Times New Roman" w:hAnsi="Aptos" w:cs="Times New Roman" w:hint="eastAsia"/>
          <w:color w:val="FF0000"/>
          <w:sz w:val="28"/>
          <w:szCs w:val="28"/>
          <w:lang w:eastAsia="es-CL"/>
        </w:rPr>
        <w:t>Ó</w:t>
      </w:r>
      <w:r w:rsidRPr="00D2722E">
        <w:rPr>
          <w:rFonts w:ascii="Aptos" w:eastAsia="Times New Roman" w:hAnsi="Aptos" w:cs="Times New Roman"/>
          <w:color w:val="FF0000"/>
          <w:sz w:val="28"/>
          <w:szCs w:val="28"/>
          <w:lang w:eastAsia="es-CL"/>
        </w:rPr>
        <w:t>N UNIVERSAL es tomada desde el misal)</w:t>
      </w:r>
    </w:p>
    <w:p w:rsidR="00D2722E" w:rsidRDefault="00D2722E" w:rsidP="00EE6C1D">
      <w:pPr>
        <w:spacing w:before="100" w:beforeAutospacing="1" w:after="100" w:afterAutospacing="1" w:line="240" w:lineRule="auto"/>
        <w:jc w:val="both"/>
        <w:rPr>
          <w:rFonts w:ascii="Aptos" w:eastAsia="Times New Roman" w:hAnsi="Aptos" w:cs="Times New Roman"/>
          <w:b/>
          <w:color w:val="FF0000"/>
          <w:sz w:val="28"/>
          <w:szCs w:val="28"/>
          <w:lang w:eastAsia="es-CL"/>
        </w:rPr>
      </w:pPr>
    </w:p>
    <w:p w:rsidR="00EE6C1D" w:rsidRPr="00D2722E" w:rsidRDefault="00D2722E" w:rsidP="00EE6C1D">
      <w:pPr>
        <w:spacing w:before="100" w:beforeAutospacing="1" w:after="100" w:afterAutospacing="1" w:line="240" w:lineRule="auto"/>
        <w:jc w:val="both"/>
        <w:rPr>
          <w:rFonts w:ascii="Aptos" w:eastAsia="Times New Roman" w:hAnsi="Aptos" w:cs="Times New Roman"/>
          <w:b/>
          <w:color w:val="FF0000"/>
          <w:sz w:val="28"/>
          <w:szCs w:val="28"/>
          <w:lang w:eastAsia="es-CL"/>
        </w:rPr>
      </w:pPr>
      <w:r w:rsidRPr="00D2722E">
        <w:rPr>
          <w:rFonts w:ascii="Aptos" w:eastAsia="Times New Roman" w:hAnsi="Aptos" w:cs="Times New Roman"/>
          <w:b/>
          <w:color w:val="FF0000"/>
          <w:sz w:val="28"/>
          <w:szCs w:val="28"/>
          <w:lang w:eastAsia="es-CL"/>
        </w:rPr>
        <w:t>COMUNI</w:t>
      </w:r>
      <w:r w:rsidRPr="00D2722E">
        <w:rPr>
          <w:rFonts w:ascii="Aptos" w:eastAsia="Times New Roman" w:hAnsi="Aptos" w:cs="Times New Roman" w:hint="eastAsia"/>
          <w:b/>
          <w:color w:val="FF0000"/>
          <w:sz w:val="28"/>
          <w:szCs w:val="28"/>
          <w:lang w:eastAsia="es-CL"/>
        </w:rPr>
        <w:t>Ó</w:t>
      </w:r>
      <w:r w:rsidRPr="00D2722E">
        <w:rPr>
          <w:rFonts w:ascii="Aptos" w:eastAsia="Times New Roman" w:hAnsi="Aptos" w:cs="Times New Roman"/>
          <w:b/>
          <w:color w:val="FF0000"/>
          <w:sz w:val="28"/>
          <w:szCs w:val="28"/>
          <w:lang w:eastAsia="es-CL"/>
        </w:rPr>
        <w:t xml:space="preserve">N </w:t>
      </w:r>
    </w:p>
    <w:p w:rsidR="00535F0B" w:rsidRPr="00D2722E" w:rsidRDefault="00EE6C1D" w:rsidP="00D2722E">
      <w:pPr>
        <w:spacing w:before="100" w:beforeAutospacing="1" w:after="100" w:afterAutospacing="1" w:line="240" w:lineRule="auto"/>
        <w:jc w:val="both"/>
        <w:rPr>
          <w:rFonts w:ascii="Aptos" w:eastAsia="Times New Roman" w:hAnsi="Aptos" w:cs="Times New Roman"/>
          <w:sz w:val="28"/>
          <w:szCs w:val="28"/>
          <w:lang w:eastAsia="es-CL"/>
        </w:rPr>
      </w:pPr>
      <w:r w:rsidRPr="00EE6C1D">
        <w:rPr>
          <w:rFonts w:ascii="Aptos" w:eastAsia="Times New Roman" w:hAnsi="Aptos" w:cs="Times New Roman"/>
          <w:sz w:val="28"/>
          <w:szCs w:val="28"/>
          <w:lang w:eastAsia="es-CL"/>
        </w:rPr>
        <w:t>Comulgamos con el Cuerpo de Cristo consagrado en la Misa del Jueves Santo. Al recibirlo, participamos del sacrificio redentor que hoy conmemoramos. Que este momento de comunión sea vivido con fe profunda y espíritu de recogimiento, sabiendo que el Señor se nos da incluso en su hora más oscura, como alimento de vida eterna.</w:t>
      </w:r>
    </w:p>
    <w:sectPr w:rsidR="00535F0B" w:rsidRPr="00D2722E" w:rsidSect="00535F0B">
      <w:pgSz w:w="12240" w:h="15840" w:code="1"/>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5934"/>
    <w:multiLevelType w:val="multilevel"/>
    <w:tmpl w:val="F1726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6B6211"/>
    <w:multiLevelType w:val="multilevel"/>
    <w:tmpl w:val="DFC66E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3C3AD2"/>
    <w:multiLevelType w:val="multilevel"/>
    <w:tmpl w:val="A3625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0B"/>
    <w:rsid w:val="00011F05"/>
    <w:rsid w:val="002725EB"/>
    <w:rsid w:val="00535F0B"/>
    <w:rsid w:val="005C318F"/>
    <w:rsid w:val="007E7831"/>
    <w:rsid w:val="008947A6"/>
    <w:rsid w:val="009719B2"/>
    <w:rsid w:val="00AD04CE"/>
    <w:rsid w:val="00B52B9C"/>
    <w:rsid w:val="00D2722E"/>
    <w:rsid w:val="00DC21D1"/>
    <w:rsid w:val="00EE6C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9E082-12DF-418B-B1E2-5C27419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35F0B"/>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272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904103">
      <w:bodyDiv w:val="1"/>
      <w:marLeft w:val="0"/>
      <w:marRight w:val="0"/>
      <w:marTop w:val="0"/>
      <w:marBottom w:val="0"/>
      <w:divBdr>
        <w:top w:val="none" w:sz="0" w:space="0" w:color="auto"/>
        <w:left w:val="none" w:sz="0" w:space="0" w:color="auto"/>
        <w:bottom w:val="none" w:sz="0" w:space="0" w:color="auto"/>
        <w:right w:val="none" w:sz="0" w:space="0" w:color="auto"/>
      </w:divBdr>
      <w:divsChild>
        <w:div w:id="1228028635">
          <w:marLeft w:val="0"/>
          <w:marRight w:val="0"/>
          <w:marTop w:val="0"/>
          <w:marBottom w:val="0"/>
          <w:divBdr>
            <w:top w:val="none" w:sz="0" w:space="0" w:color="auto"/>
            <w:left w:val="none" w:sz="0" w:space="0" w:color="auto"/>
            <w:bottom w:val="none" w:sz="0" w:space="0" w:color="auto"/>
            <w:right w:val="none" w:sz="0" w:space="0" w:color="auto"/>
          </w:divBdr>
          <w:divsChild>
            <w:div w:id="986518181">
              <w:marLeft w:val="0"/>
              <w:marRight w:val="0"/>
              <w:marTop w:val="0"/>
              <w:marBottom w:val="0"/>
              <w:divBdr>
                <w:top w:val="none" w:sz="0" w:space="0" w:color="auto"/>
                <w:left w:val="none" w:sz="0" w:space="0" w:color="auto"/>
                <w:bottom w:val="none" w:sz="0" w:space="0" w:color="auto"/>
                <w:right w:val="none" w:sz="0" w:space="0" w:color="auto"/>
              </w:divBdr>
              <w:divsChild>
                <w:div w:id="822938256">
                  <w:marLeft w:val="0"/>
                  <w:marRight w:val="0"/>
                  <w:marTop w:val="0"/>
                  <w:marBottom w:val="0"/>
                  <w:divBdr>
                    <w:top w:val="none" w:sz="0" w:space="0" w:color="auto"/>
                    <w:left w:val="none" w:sz="0" w:space="0" w:color="auto"/>
                    <w:bottom w:val="none" w:sz="0" w:space="0" w:color="auto"/>
                    <w:right w:val="none" w:sz="0" w:space="0" w:color="auto"/>
                  </w:divBdr>
                  <w:divsChild>
                    <w:div w:id="248080966">
                      <w:marLeft w:val="0"/>
                      <w:marRight w:val="0"/>
                      <w:marTop w:val="0"/>
                      <w:marBottom w:val="0"/>
                      <w:divBdr>
                        <w:top w:val="none" w:sz="0" w:space="0" w:color="auto"/>
                        <w:left w:val="none" w:sz="0" w:space="0" w:color="auto"/>
                        <w:bottom w:val="none" w:sz="0" w:space="0" w:color="auto"/>
                        <w:right w:val="none" w:sz="0" w:space="0" w:color="auto"/>
                      </w:divBdr>
                      <w:divsChild>
                        <w:div w:id="816187980">
                          <w:marLeft w:val="0"/>
                          <w:marRight w:val="0"/>
                          <w:marTop w:val="0"/>
                          <w:marBottom w:val="0"/>
                          <w:divBdr>
                            <w:top w:val="none" w:sz="0" w:space="0" w:color="auto"/>
                            <w:left w:val="none" w:sz="0" w:space="0" w:color="auto"/>
                            <w:bottom w:val="none" w:sz="0" w:space="0" w:color="auto"/>
                            <w:right w:val="none" w:sz="0" w:space="0" w:color="auto"/>
                          </w:divBdr>
                          <w:divsChild>
                            <w:div w:id="998385928">
                              <w:marLeft w:val="0"/>
                              <w:marRight w:val="0"/>
                              <w:marTop w:val="0"/>
                              <w:marBottom w:val="0"/>
                              <w:divBdr>
                                <w:top w:val="none" w:sz="0" w:space="0" w:color="auto"/>
                                <w:left w:val="none" w:sz="0" w:space="0" w:color="auto"/>
                                <w:bottom w:val="none" w:sz="0" w:space="0" w:color="auto"/>
                                <w:right w:val="none" w:sz="0" w:space="0" w:color="auto"/>
                              </w:divBdr>
                              <w:divsChild>
                                <w:div w:id="720982877">
                                  <w:marLeft w:val="0"/>
                                  <w:marRight w:val="0"/>
                                  <w:marTop w:val="0"/>
                                  <w:marBottom w:val="0"/>
                                  <w:divBdr>
                                    <w:top w:val="none" w:sz="0" w:space="0" w:color="auto"/>
                                    <w:left w:val="none" w:sz="0" w:space="0" w:color="auto"/>
                                    <w:bottom w:val="none" w:sz="0" w:space="0" w:color="auto"/>
                                    <w:right w:val="none" w:sz="0" w:space="0" w:color="auto"/>
                                  </w:divBdr>
                                  <w:divsChild>
                                    <w:div w:id="8815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615072">
          <w:marLeft w:val="0"/>
          <w:marRight w:val="0"/>
          <w:marTop w:val="0"/>
          <w:marBottom w:val="0"/>
          <w:divBdr>
            <w:top w:val="none" w:sz="0" w:space="0" w:color="auto"/>
            <w:left w:val="none" w:sz="0" w:space="0" w:color="auto"/>
            <w:bottom w:val="none" w:sz="0" w:space="0" w:color="auto"/>
            <w:right w:val="none" w:sz="0" w:space="0" w:color="auto"/>
          </w:divBdr>
          <w:divsChild>
            <w:div w:id="1228227344">
              <w:marLeft w:val="0"/>
              <w:marRight w:val="0"/>
              <w:marTop w:val="0"/>
              <w:marBottom w:val="0"/>
              <w:divBdr>
                <w:top w:val="none" w:sz="0" w:space="0" w:color="auto"/>
                <w:left w:val="none" w:sz="0" w:space="0" w:color="auto"/>
                <w:bottom w:val="none" w:sz="0" w:space="0" w:color="auto"/>
                <w:right w:val="none" w:sz="0" w:space="0" w:color="auto"/>
              </w:divBdr>
              <w:divsChild>
                <w:div w:id="908081802">
                  <w:marLeft w:val="0"/>
                  <w:marRight w:val="0"/>
                  <w:marTop w:val="0"/>
                  <w:marBottom w:val="0"/>
                  <w:divBdr>
                    <w:top w:val="none" w:sz="0" w:space="0" w:color="auto"/>
                    <w:left w:val="none" w:sz="0" w:space="0" w:color="auto"/>
                    <w:bottom w:val="none" w:sz="0" w:space="0" w:color="auto"/>
                    <w:right w:val="none" w:sz="0" w:space="0" w:color="auto"/>
                  </w:divBdr>
                  <w:divsChild>
                    <w:div w:id="404688244">
                      <w:marLeft w:val="0"/>
                      <w:marRight w:val="0"/>
                      <w:marTop w:val="0"/>
                      <w:marBottom w:val="0"/>
                      <w:divBdr>
                        <w:top w:val="none" w:sz="0" w:space="0" w:color="auto"/>
                        <w:left w:val="none" w:sz="0" w:space="0" w:color="auto"/>
                        <w:bottom w:val="none" w:sz="0" w:space="0" w:color="auto"/>
                        <w:right w:val="none" w:sz="0" w:space="0" w:color="auto"/>
                      </w:divBdr>
                      <w:divsChild>
                        <w:div w:id="656618146">
                          <w:marLeft w:val="0"/>
                          <w:marRight w:val="0"/>
                          <w:marTop w:val="0"/>
                          <w:marBottom w:val="0"/>
                          <w:divBdr>
                            <w:top w:val="none" w:sz="0" w:space="0" w:color="auto"/>
                            <w:left w:val="none" w:sz="0" w:space="0" w:color="auto"/>
                            <w:bottom w:val="none" w:sz="0" w:space="0" w:color="auto"/>
                            <w:right w:val="none" w:sz="0" w:space="0" w:color="auto"/>
                          </w:divBdr>
                          <w:divsChild>
                            <w:div w:id="1853642629">
                              <w:marLeft w:val="0"/>
                              <w:marRight w:val="0"/>
                              <w:marTop w:val="0"/>
                              <w:marBottom w:val="0"/>
                              <w:divBdr>
                                <w:top w:val="none" w:sz="0" w:space="0" w:color="auto"/>
                                <w:left w:val="none" w:sz="0" w:space="0" w:color="auto"/>
                                <w:bottom w:val="none" w:sz="0" w:space="0" w:color="auto"/>
                                <w:right w:val="none" w:sz="0" w:space="0" w:color="auto"/>
                              </w:divBdr>
                              <w:divsChild>
                                <w:div w:id="463043716">
                                  <w:marLeft w:val="0"/>
                                  <w:marRight w:val="0"/>
                                  <w:marTop w:val="0"/>
                                  <w:marBottom w:val="0"/>
                                  <w:divBdr>
                                    <w:top w:val="none" w:sz="0" w:space="0" w:color="auto"/>
                                    <w:left w:val="none" w:sz="0" w:space="0" w:color="auto"/>
                                    <w:bottom w:val="none" w:sz="0" w:space="0" w:color="auto"/>
                                    <w:right w:val="none" w:sz="0" w:space="0" w:color="auto"/>
                                  </w:divBdr>
                                  <w:divsChild>
                                    <w:div w:id="1750349161">
                                      <w:marLeft w:val="0"/>
                                      <w:marRight w:val="0"/>
                                      <w:marTop w:val="0"/>
                                      <w:marBottom w:val="0"/>
                                      <w:divBdr>
                                        <w:top w:val="none" w:sz="0" w:space="0" w:color="auto"/>
                                        <w:left w:val="none" w:sz="0" w:space="0" w:color="auto"/>
                                        <w:bottom w:val="none" w:sz="0" w:space="0" w:color="auto"/>
                                        <w:right w:val="none" w:sz="0" w:space="0" w:color="auto"/>
                                      </w:divBdr>
                                      <w:divsChild>
                                        <w:div w:id="1474326792">
                                          <w:marLeft w:val="0"/>
                                          <w:marRight w:val="0"/>
                                          <w:marTop w:val="0"/>
                                          <w:marBottom w:val="0"/>
                                          <w:divBdr>
                                            <w:top w:val="none" w:sz="0" w:space="0" w:color="auto"/>
                                            <w:left w:val="none" w:sz="0" w:space="0" w:color="auto"/>
                                            <w:bottom w:val="none" w:sz="0" w:space="0" w:color="auto"/>
                                            <w:right w:val="none" w:sz="0" w:space="0" w:color="auto"/>
                                          </w:divBdr>
                                          <w:divsChild>
                                            <w:div w:id="18848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240291">
          <w:marLeft w:val="0"/>
          <w:marRight w:val="0"/>
          <w:marTop w:val="0"/>
          <w:marBottom w:val="0"/>
          <w:divBdr>
            <w:top w:val="none" w:sz="0" w:space="0" w:color="auto"/>
            <w:left w:val="none" w:sz="0" w:space="0" w:color="auto"/>
            <w:bottom w:val="none" w:sz="0" w:space="0" w:color="auto"/>
            <w:right w:val="none" w:sz="0" w:space="0" w:color="auto"/>
          </w:divBdr>
          <w:divsChild>
            <w:div w:id="1744449767">
              <w:marLeft w:val="0"/>
              <w:marRight w:val="0"/>
              <w:marTop w:val="0"/>
              <w:marBottom w:val="0"/>
              <w:divBdr>
                <w:top w:val="none" w:sz="0" w:space="0" w:color="auto"/>
                <w:left w:val="none" w:sz="0" w:space="0" w:color="auto"/>
                <w:bottom w:val="none" w:sz="0" w:space="0" w:color="auto"/>
                <w:right w:val="none" w:sz="0" w:space="0" w:color="auto"/>
              </w:divBdr>
              <w:divsChild>
                <w:div w:id="1640572113">
                  <w:marLeft w:val="0"/>
                  <w:marRight w:val="0"/>
                  <w:marTop w:val="0"/>
                  <w:marBottom w:val="0"/>
                  <w:divBdr>
                    <w:top w:val="none" w:sz="0" w:space="0" w:color="auto"/>
                    <w:left w:val="none" w:sz="0" w:space="0" w:color="auto"/>
                    <w:bottom w:val="none" w:sz="0" w:space="0" w:color="auto"/>
                    <w:right w:val="none" w:sz="0" w:space="0" w:color="auto"/>
                  </w:divBdr>
                  <w:divsChild>
                    <w:div w:id="762263582">
                      <w:marLeft w:val="0"/>
                      <w:marRight w:val="0"/>
                      <w:marTop w:val="0"/>
                      <w:marBottom w:val="0"/>
                      <w:divBdr>
                        <w:top w:val="none" w:sz="0" w:space="0" w:color="auto"/>
                        <w:left w:val="none" w:sz="0" w:space="0" w:color="auto"/>
                        <w:bottom w:val="none" w:sz="0" w:space="0" w:color="auto"/>
                        <w:right w:val="none" w:sz="0" w:space="0" w:color="auto"/>
                      </w:divBdr>
                      <w:divsChild>
                        <w:div w:id="1533611397">
                          <w:marLeft w:val="0"/>
                          <w:marRight w:val="0"/>
                          <w:marTop w:val="0"/>
                          <w:marBottom w:val="0"/>
                          <w:divBdr>
                            <w:top w:val="none" w:sz="0" w:space="0" w:color="auto"/>
                            <w:left w:val="none" w:sz="0" w:space="0" w:color="auto"/>
                            <w:bottom w:val="none" w:sz="0" w:space="0" w:color="auto"/>
                            <w:right w:val="none" w:sz="0" w:space="0" w:color="auto"/>
                          </w:divBdr>
                          <w:divsChild>
                            <w:div w:id="1166016684">
                              <w:marLeft w:val="0"/>
                              <w:marRight w:val="0"/>
                              <w:marTop w:val="0"/>
                              <w:marBottom w:val="0"/>
                              <w:divBdr>
                                <w:top w:val="none" w:sz="0" w:space="0" w:color="auto"/>
                                <w:left w:val="none" w:sz="0" w:space="0" w:color="auto"/>
                                <w:bottom w:val="none" w:sz="0" w:space="0" w:color="auto"/>
                                <w:right w:val="none" w:sz="0" w:space="0" w:color="auto"/>
                              </w:divBdr>
                              <w:divsChild>
                                <w:div w:id="1789735578">
                                  <w:marLeft w:val="0"/>
                                  <w:marRight w:val="0"/>
                                  <w:marTop w:val="0"/>
                                  <w:marBottom w:val="0"/>
                                  <w:divBdr>
                                    <w:top w:val="none" w:sz="0" w:space="0" w:color="auto"/>
                                    <w:left w:val="none" w:sz="0" w:space="0" w:color="auto"/>
                                    <w:bottom w:val="none" w:sz="0" w:space="0" w:color="auto"/>
                                    <w:right w:val="none" w:sz="0" w:space="0" w:color="auto"/>
                                  </w:divBdr>
                                  <w:divsChild>
                                    <w:div w:id="2643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1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Parroquia</dc:creator>
  <cp:keywords/>
  <dc:description/>
  <cp:lastModifiedBy>Parroquia</cp:lastModifiedBy>
  <cp:revision>2</cp:revision>
  <dcterms:created xsi:type="dcterms:W3CDTF">2025-04-04T19:54:00Z</dcterms:created>
  <dcterms:modified xsi:type="dcterms:W3CDTF">2025-04-04T19:54:00Z</dcterms:modified>
</cp:coreProperties>
</file>